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5A22" w14:textId="77777777" w:rsidR="006A5D27" w:rsidRPr="006A5D27" w:rsidRDefault="006A5D27" w:rsidP="006A5D27">
      <w:pPr>
        <w:rPr>
          <w:rFonts w:ascii="Franklin Gothic Medium" w:hAnsi="Franklin Gothic Medium"/>
          <w:b/>
          <w:color w:val="636466"/>
          <w:sz w:val="48"/>
          <w:szCs w:val="48"/>
        </w:rPr>
      </w:pPr>
      <w:r w:rsidRPr="006A5D27">
        <w:rPr>
          <w:rFonts w:ascii="Franklin Gothic Medium" w:hAnsi="Franklin Gothic Medium"/>
          <w:b/>
          <w:color w:val="636466"/>
          <w:sz w:val="48"/>
          <w:szCs w:val="48"/>
        </w:rPr>
        <w:t xml:space="preserve">Career and College Promise Dual Enrollment </w:t>
      </w:r>
    </w:p>
    <w:p w14:paraId="7C322020" w14:textId="5CA73D18" w:rsidR="00075992" w:rsidRDefault="006A5D27" w:rsidP="00EE56DE">
      <w:r w:rsidRPr="006A5D27">
        <w:t>What Programs are at which campus?</w:t>
      </w:r>
    </w:p>
    <w:p w14:paraId="16DF9D49" w14:textId="77777777" w:rsidR="006A5D27" w:rsidRPr="00AD1894" w:rsidRDefault="006A5D27" w:rsidP="00EE56DE"/>
    <w:p w14:paraId="5B266FFE" w14:textId="77777777" w:rsidR="006A5D27" w:rsidRDefault="006A5D27" w:rsidP="006A5D27">
      <w:pPr>
        <w:pStyle w:val="Heading3"/>
        <w:spacing w:before="0"/>
        <w:rPr>
          <w:noProof/>
          <w:color w:val="007396" w:themeColor="accent1"/>
          <w:sz w:val="28"/>
          <w:szCs w:val="28"/>
        </w:rPr>
        <w:sectPr w:rsidR="006A5D27" w:rsidSect="00CF0E5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63" w:right="180" w:bottom="1368" w:left="720" w:header="0" w:footer="0" w:gutter="0"/>
          <w:cols w:space="720"/>
          <w:titlePg/>
          <w:docGrid w:linePitch="490"/>
        </w:sectPr>
      </w:pPr>
    </w:p>
    <w:p w14:paraId="0EFE29D3" w14:textId="57F48886" w:rsidR="006A5D27" w:rsidRPr="006A5D27" w:rsidRDefault="006A5D27" w:rsidP="006A5D27">
      <w:pPr>
        <w:pStyle w:val="Heading3"/>
        <w:spacing w:before="0"/>
        <w:rPr>
          <w:noProof/>
          <w:color w:val="007396" w:themeColor="accent1"/>
          <w:sz w:val="28"/>
          <w:szCs w:val="28"/>
        </w:rPr>
      </w:pPr>
      <w:r w:rsidRPr="006A5D27">
        <w:rPr>
          <w:noProof/>
          <w:color w:val="007396" w:themeColor="accent1"/>
          <w:sz w:val="28"/>
          <w:szCs w:val="28"/>
        </w:rPr>
        <w:t>Cato Campus</w:t>
      </w:r>
    </w:p>
    <w:p w14:paraId="4BD2C0CF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Interpreter Education Pathway</w:t>
      </w:r>
    </w:p>
    <w:p w14:paraId="6F3B92BF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Horticulture Technology</w:t>
      </w:r>
    </w:p>
    <w:p w14:paraId="5B79A983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Turfgrass Management Technology</w:t>
      </w:r>
    </w:p>
    <w:p w14:paraId="6568F7CE" w14:textId="77777777" w:rsidR="006A5D27" w:rsidRPr="006A5D27" w:rsidRDefault="006A5D27" w:rsidP="006A5D27">
      <w:pPr>
        <w:spacing w:before="0"/>
        <w:rPr>
          <w:sz w:val="28"/>
          <w:szCs w:val="28"/>
        </w:rPr>
      </w:pPr>
    </w:p>
    <w:p w14:paraId="06F78549" w14:textId="77777777" w:rsidR="006A5D27" w:rsidRPr="006A5D27" w:rsidRDefault="006A5D27" w:rsidP="006A5D27">
      <w:pPr>
        <w:pStyle w:val="Heading3"/>
        <w:spacing w:before="0"/>
        <w:rPr>
          <w:sz w:val="28"/>
          <w:szCs w:val="28"/>
        </w:rPr>
      </w:pPr>
      <w:r w:rsidRPr="006A5D27">
        <w:rPr>
          <w:noProof/>
          <w:color w:val="007396" w:themeColor="accent1"/>
          <w:sz w:val="28"/>
          <w:szCs w:val="28"/>
        </w:rPr>
        <w:t>Central</w:t>
      </w:r>
      <w:r w:rsidRPr="006A5D27">
        <w:rPr>
          <w:bCs/>
          <w:sz w:val="28"/>
          <w:szCs w:val="28"/>
        </w:rPr>
        <w:t xml:space="preserve"> </w:t>
      </w:r>
      <w:r w:rsidRPr="006A5D27">
        <w:rPr>
          <w:noProof/>
          <w:color w:val="007396" w:themeColor="accent1"/>
          <w:sz w:val="28"/>
          <w:szCs w:val="28"/>
        </w:rPr>
        <w:t>Campus</w:t>
      </w:r>
    </w:p>
    <w:p w14:paraId="60C10720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Architectural Technology                       </w:t>
      </w:r>
    </w:p>
    <w:p w14:paraId="683B4D02" w14:textId="10E10038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Biomedical Equipment Technology                     </w:t>
      </w:r>
    </w:p>
    <w:p w14:paraId="460645A1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Business Administration                            </w:t>
      </w:r>
    </w:p>
    <w:p w14:paraId="79AA0DA6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Computer-Integrated Machining          </w:t>
      </w:r>
    </w:p>
    <w:p w14:paraId="0BDA832F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Culinary Arts                                              </w:t>
      </w:r>
    </w:p>
    <w:p w14:paraId="58E74883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Electronics Engineering Technology      </w:t>
      </w:r>
    </w:p>
    <w:p w14:paraId="3BD5AA66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Emergency Medical Science (EMS)       </w:t>
      </w:r>
    </w:p>
    <w:p w14:paraId="0EF6D89C" w14:textId="6FBAD28A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Geomatics Technology                                          </w:t>
      </w:r>
    </w:p>
    <w:p w14:paraId="2EE08C13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Human Services Technology                   </w:t>
      </w:r>
    </w:p>
    <w:p w14:paraId="776A7F9A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Information Technology</w:t>
      </w:r>
    </w:p>
    <w:p w14:paraId="4BAE3AD2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Interior Design </w:t>
      </w:r>
    </w:p>
    <w:p w14:paraId="76135823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Mechanical Engineering</w:t>
      </w:r>
    </w:p>
    <w:p w14:paraId="5F292C5A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Mechatronics</w:t>
      </w:r>
    </w:p>
    <w:p w14:paraId="4997596D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Medical Assisting  </w:t>
      </w:r>
    </w:p>
    <w:p w14:paraId="4E4E978B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Medical Office Admin</w:t>
      </w:r>
    </w:p>
    <w:p w14:paraId="38188D62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Office Administration</w:t>
      </w:r>
    </w:p>
    <w:p w14:paraId="20F4B2EF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Pharmacy Technology</w:t>
      </w:r>
    </w:p>
    <w:p w14:paraId="6681357E" w14:textId="7CC287F0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Simulation &amp; Game</w:t>
      </w:r>
      <w:r>
        <w:rPr>
          <w:sz w:val="28"/>
          <w:szCs w:val="28"/>
        </w:rPr>
        <w:t xml:space="preserve"> Development</w:t>
      </w:r>
    </w:p>
    <w:p w14:paraId="05EE053C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Sustainability Technologies</w:t>
      </w:r>
    </w:p>
    <w:p w14:paraId="174B75D6" w14:textId="77777777" w:rsidR="006A5D27" w:rsidRPr="006A5D27" w:rsidRDefault="006A5D27" w:rsidP="006A5D27">
      <w:pPr>
        <w:spacing w:before="0"/>
        <w:rPr>
          <w:sz w:val="28"/>
          <w:szCs w:val="28"/>
        </w:rPr>
      </w:pPr>
    </w:p>
    <w:p w14:paraId="44F45E92" w14:textId="6E5EAF07" w:rsidR="006A5D27" w:rsidRPr="006A5D27" w:rsidRDefault="006A5D27" w:rsidP="006A5D27">
      <w:pPr>
        <w:spacing w:before="0"/>
        <w:rPr>
          <w:b/>
          <w:sz w:val="28"/>
          <w:szCs w:val="28"/>
        </w:rPr>
      </w:pPr>
      <w:r w:rsidRPr="006A5D27"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  <w:t>City</w:t>
      </w:r>
      <w:r w:rsidR="00DB413F"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  <w:t xml:space="preserve"> V</w:t>
      </w:r>
      <w:bookmarkStart w:id="0" w:name="_GoBack"/>
      <w:bookmarkEnd w:id="0"/>
      <w:r w:rsidRPr="006A5D27"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  <w:t>iew</w:t>
      </w:r>
    </w:p>
    <w:p w14:paraId="6DDCD9FB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Cosmetology</w:t>
      </w:r>
    </w:p>
    <w:p w14:paraId="4CA3754F" w14:textId="77777777" w:rsidR="006A5D27" w:rsidRPr="006A5D27" w:rsidRDefault="006A5D27" w:rsidP="006A5D27">
      <w:pPr>
        <w:spacing w:before="0"/>
        <w:rPr>
          <w:sz w:val="28"/>
          <w:szCs w:val="28"/>
        </w:rPr>
      </w:pPr>
    </w:p>
    <w:p w14:paraId="35D82CBE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  <w:t>Harper Campus</w:t>
      </w:r>
    </w:p>
    <w:p w14:paraId="41395515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HVAC</w:t>
      </w:r>
    </w:p>
    <w:p w14:paraId="4F81DB39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Construction Management Technology</w:t>
      </w:r>
    </w:p>
    <w:p w14:paraId="43C3F652" w14:textId="7B92D7DB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Electrical Systems Technology    </w:t>
      </w:r>
    </w:p>
    <w:p w14:paraId="4FCD6EBF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Graphic Arts &amp; Technology</w:t>
      </w:r>
    </w:p>
    <w:p w14:paraId="171E6FC1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Non-Destructive Examination Tech</w:t>
      </w:r>
    </w:p>
    <w:p w14:paraId="05B1F4D7" w14:textId="1E343986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Welding Technology    </w:t>
      </w:r>
    </w:p>
    <w:p w14:paraId="170A98A6" w14:textId="77777777" w:rsidR="006A5D27" w:rsidRPr="006A5D27" w:rsidRDefault="006A5D27" w:rsidP="006A5D27">
      <w:pPr>
        <w:spacing w:before="0"/>
        <w:rPr>
          <w:b/>
          <w:bCs/>
          <w:sz w:val="28"/>
          <w:szCs w:val="28"/>
        </w:rPr>
      </w:pPr>
    </w:p>
    <w:p w14:paraId="0C8EE928" w14:textId="77777777" w:rsidR="006A5D27" w:rsidRPr="006A5D27" w:rsidRDefault="006A5D27" w:rsidP="006A5D27">
      <w:pPr>
        <w:spacing w:before="0"/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</w:pPr>
      <w:r w:rsidRPr="006A5D27"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  <w:t>Harris Campus</w:t>
      </w:r>
    </w:p>
    <w:p w14:paraId="619356A1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Early Childhood Education</w:t>
      </w:r>
    </w:p>
    <w:p w14:paraId="6C6F5A0B" w14:textId="5A5B323A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Culinary Arts</w:t>
      </w:r>
      <w:r>
        <w:rPr>
          <w:sz w:val="28"/>
          <w:szCs w:val="28"/>
        </w:rPr>
        <w:t xml:space="preserve"> (Baking and Pastry Arts)</w:t>
      </w:r>
    </w:p>
    <w:p w14:paraId="06DE45FF" w14:textId="77777777" w:rsidR="006A5D27" w:rsidRPr="006A5D27" w:rsidRDefault="006A5D27" w:rsidP="006A5D27">
      <w:pPr>
        <w:spacing w:before="0"/>
        <w:rPr>
          <w:sz w:val="28"/>
          <w:szCs w:val="28"/>
        </w:rPr>
      </w:pPr>
    </w:p>
    <w:p w14:paraId="182FEDA1" w14:textId="77777777" w:rsidR="006A5D27" w:rsidRPr="006A5D27" w:rsidRDefault="006A5D27" w:rsidP="006A5D27">
      <w:pPr>
        <w:spacing w:before="0"/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</w:pPr>
      <w:r w:rsidRPr="006A5D27"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  <w:t>Levine Campus</w:t>
      </w:r>
    </w:p>
    <w:p w14:paraId="01BBF07D" w14:textId="37792686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Automotive Systems Technology    </w:t>
      </w:r>
    </w:p>
    <w:p w14:paraId="2205AB53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Business Administration</w:t>
      </w:r>
    </w:p>
    <w:p w14:paraId="4E8A66AC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Information Technology</w:t>
      </w:r>
    </w:p>
    <w:p w14:paraId="2E91A4F5" w14:textId="4DE5ED1C" w:rsid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Nurse Aide</w:t>
      </w:r>
    </w:p>
    <w:p w14:paraId="08C62CCF" w14:textId="77777777" w:rsidR="006A5D27" w:rsidRPr="006A5D27" w:rsidRDefault="006A5D27" w:rsidP="006A5D27">
      <w:pPr>
        <w:spacing w:before="0"/>
        <w:rPr>
          <w:sz w:val="28"/>
          <w:szCs w:val="28"/>
        </w:rPr>
      </w:pPr>
    </w:p>
    <w:p w14:paraId="247227FE" w14:textId="77777777" w:rsidR="006A5D27" w:rsidRPr="006A5D27" w:rsidRDefault="006A5D27" w:rsidP="006A5D27">
      <w:pPr>
        <w:spacing w:before="0"/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</w:pPr>
      <w:r w:rsidRPr="006A5D27">
        <w:rPr>
          <w:rFonts w:ascii="Baskerville Old Face" w:hAnsi="Baskerville Old Face"/>
          <w:b/>
          <w:noProof/>
          <w:color w:val="007396" w:themeColor="accent1"/>
          <w:sz w:val="28"/>
          <w:szCs w:val="28"/>
        </w:rPr>
        <w:t>Merancas Campus</w:t>
      </w:r>
    </w:p>
    <w:p w14:paraId="4A74FEB5" w14:textId="33728229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Automotive Systems Technology    </w:t>
      </w:r>
    </w:p>
    <w:p w14:paraId="055C51E1" w14:textId="2EA2A19C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 xml:space="preserve">Criminal Justice Technology    </w:t>
      </w:r>
    </w:p>
    <w:p w14:paraId="41BDDC56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Emergency Medical Science (EMS)</w:t>
      </w:r>
    </w:p>
    <w:p w14:paraId="2BBAA08A" w14:textId="77777777" w:rsidR="006A5D27" w:rsidRPr="006A5D27" w:rsidRDefault="006A5D27" w:rsidP="006A5D27">
      <w:pPr>
        <w:spacing w:before="0"/>
        <w:rPr>
          <w:sz w:val="28"/>
          <w:szCs w:val="28"/>
        </w:rPr>
      </w:pPr>
      <w:r w:rsidRPr="006A5D27">
        <w:rPr>
          <w:sz w:val="28"/>
          <w:szCs w:val="28"/>
        </w:rPr>
        <w:t>Fire Protection Technology</w:t>
      </w:r>
    </w:p>
    <w:p w14:paraId="508E4F20" w14:textId="77777777" w:rsidR="006A5D27" w:rsidRDefault="006A5D27" w:rsidP="006A5D27">
      <w:pPr>
        <w:sectPr w:rsidR="006A5D27" w:rsidSect="006A5D27">
          <w:type w:val="continuous"/>
          <w:pgSz w:w="12240" w:h="15840"/>
          <w:pgMar w:top="563" w:right="180" w:bottom="1368" w:left="720" w:header="0" w:footer="0" w:gutter="0"/>
          <w:cols w:num="2" w:space="720"/>
          <w:titlePg/>
          <w:docGrid w:linePitch="490"/>
        </w:sectPr>
      </w:pPr>
    </w:p>
    <w:p w14:paraId="23232981" w14:textId="6CA35204" w:rsidR="006A5D27" w:rsidRPr="006A5D27" w:rsidRDefault="006A5D27" w:rsidP="006A5D27"/>
    <w:sectPr w:rsidR="006A5D27" w:rsidRPr="006A5D27" w:rsidSect="006A5D27">
      <w:type w:val="continuous"/>
      <w:pgSz w:w="12240" w:h="15840"/>
      <w:pgMar w:top="563" w:right="180" w:bottom="1368" w:left="720" w:header="0" w:footer="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A336" w14:textId="77777777" w:rsidR="008539A3" w:rsidRDefault="008539A3" w:rsidP="00AD1894">
      <w:r>
        <w:separator/>
      </w:r>
    </w:p>
  </w:endnote>
  <w:endnote w:type="continuationSeparator" w:id="0">
    <w:p w14:paraId="3BC25215" w14:textId="77777777" w:rsidR="008539A3" w:rsidRDefault="008539A3" w:rsidP="00AD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2502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D6C17E" w14:textId="67D46827" w:rsidR="00283EBE" w:rsidRDefault="00283EBE" w:rsidP="002063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3DB27C" w14:textId="77777777" w:rsidR="00283EBE" w:rsidRDefault="00283EBE" w:rsidP="00283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1469970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D47E1" w14:textId="4AE713B9" w:rsidR="00283EBE" w:rsidRPr="00283EBE" w:rsidRDefault="00283EBE" w:rsidP="00283EBE">
        <w:pPr>
          <w:pStyle w:val="Footer"/>
          <w:framePr w:wrap="none" w:vAnchor="text" w:hAnchor="page" w:x="11935" w:y="877"/>
          <w:rPr>
            <w:rStyle w:val="PageNumber"/>
            <w:sz w:val="20"/>
            <w:szCs w:val="20"/>
          </w:rPr>
        </w:pPr>
        <w:r w:rsidRPr="00283EBE">
          <w:rPr>
            <w:rStyle w:val="PageNumber"/>
            <w:sz w:val="20"/>
            <w:szCs w:val="20"/>
          </w:rPr>
          <w:fldChar w:fldCharType="begin"/>
        </w:r>
        <w:r w:rsidRPr="00283EBE">
          <w:rPr>
            <w:rStyle w:val="PageNumber"/>
            <w:sz w:val="20"/>
            <w:szCs w:val="20"/>
          </w:rPr>
          <w:instrText xml:space="preserve"> PAGE </w:instrText>
        </w:r>
        <w:r w:rsidRPr="00283EBE">
          <w:rPr>
            <w:rStyle w:val="PageNumber"/>
            <w:sz w:val="20"/>
            <w:szCs w:val="20"/>
          </w:rPr>
          <w:fldChar w:fldCharType="separate"/>
        </w:r>
        <w:r w:rsidR="006A5D27">
          <w:rPr>
            <w:rStyle w:val="PageNumber"/>
            <w:noProof/>
            <w:sz w:val="20"/>
            <w:szCs w:val="20"/>
          </w:rPr>
          <w:t>2</w:t>
        </w:r>
        <w:r w:rsidRPr="00283EBE">
          <w:rPr>
            <w:rStyle w:val="PageNumber"/>
            <w:sz w:val="20"/>
            <w:szCs w:val="20"/>
          </w:rPr>
          <w:fldChar w:fldCharType="end"/>
        </w:r>
      </w:p>
    </w:sdtContent>
  </w:sdt>
  <w:p w14:paraId="7FF3B2B1" w14:textId="7B152B91" w:rsidR="00DE199C" w:rsidRDefault="00163A19" w:rsidP="00283EBE">
    <w:pPr>
      <w:ind w:right="360" w:hanging="720"/>
    </w:pPr>
    <w:r>
      <w:rPr>
        <w:noProof/>
      </w:rPr>
      <w:drawing>
        <wp:inline distT="0" distB="0" distL="0" distR="0" wp14:anchorId="67F757B5" wp14:editId="7EFC6F82">
          <wp:extent cx="7340600" cy="886460"/>
          <wp:effectExtent l="0" t="0" r="0" b="0"/>
          <wp:docPr id="14" name="Picture 14" title="Central Piedmont footer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851_Blue1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2"/>
                  <a:stretch/>
                </pic:blipFill>
                <pic:spPr bwMode="auto">
                  <a:xfrm>
                    <a:off x="0" y="0"/>
                    <a:ext cx="7390285" cy="89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2E4" w14:textId="7F8EADAC" w:rsidR="00163A19" w:rsidRDefault="00163A19" w:rsidP="007E19AB">
    <w:pPr>
      <w:pStyle w:val="Footer"/>
      <w:ind w:hanging="720"/>
    </w:pPr>
    <w:r>
      <w:rPr>
        <w:noProof/>
      </w:rPr>
      <w:drawing>
        <wp:inline distT="0" distB="0" distL="0" distR="0" wp14:anchorId="62BBF9BA" wp14:editId="749825BE">
          <wp:extent cx="7327900" cy="885825"/>
          <wp:effectExtent l="0" t="0" r="6350" b="0"/>
          <wp:docPr id="16" name="Picture 16" descr="Central Piedmont logo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851_Blue1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5"/>
                  <a:stretch/>
                </pic:blipFill>
                <pic:spPr bwMode="auto">
                  <a:xfrm>
                    <a:off x="0" y="0"/>
                    <a:ext cx="7329273" cy="885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06E7" w14:textId="77777777" w:rsidR="008539A3" w:rsidRDefault="008539A3" w:rsidP="00AD1894">
      <w:r>
        <w:separator/>
      </w:r>
    </w:p>
  </w:footnote>
  <w:footnote w:type="continuationSeparator" w:id="0">
    <w:p w14:paraId="0BD8856E" w14:textId="77777777" w:rsidR="008539A3" w:rsidRDefault="008539A3" w:rsidP="00AD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D1E0" w14:textId="46F2F847" w:rsidR="00371BAE" w:rsidRDefault="00371BAE" w:rsidP="00064D0E">
    <w:pPr>
      <w:pStyle w:val="Header"/>
      <w:ind w:right="180" w:hanging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7AD1" w14:textId="26CE6B2F" w:rsidR="00163A19" w:rsidRDefault="007E19AB" w:rsidP="007E19AB">
    <w:pPr>
      <w:pStyle w:val="Header"/>
      <w:ind w:hanging="720"/>
    </w:pPr>
    <w:r>
      <w:rPr>
        <w:noProof/>
      </w:rPr>
      <w:drawing>
        <wp:inline distT="0" distB="0" distL="0" distR="0" wp14:anchorId="542CC093" wp14:editId="4B6AD11C">
          <wp:extent cx="7752522" cy="1266752"/>
          <wp:effectExtent l="0" t="0" r="0" b="0"/>
          <wp:docPr id="15" name="Picture 15" descr="Central Piedmont Community College" title="Central Piedmo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1851_Blue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665" cy="12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92"/>
    <w:rsid w:val="00064D0E"/>
    <w:rsid w:val="00075992"/>
    <w:rsid w:val="001217BF"/>
    <w:rsid w:val="00122D35"/>
    <w:rsid w:val="00126672"/>
    <w:rsid w:val="00144448"/>
    <w:rsid w:val="0014796E"/>
    <w:rsid w:val="00163A19"/>
    <w:rsid w:val="001F63B9"/>
    <w:rsid w:val="00283EBE"/>
    <w:rsid w:val="002C3251"/>
    <w:rsid w:val="003335D7"/>
    <w:rsid w:val="00371BAE"/>
    <w:rsid w:val="003B5066"/>
    <w:rsid w:val="003B50B3"/>
    <w:rsid w:val="003F4ACA"/>
    <w:rsid w:val="004F794F"/>
    <w:rsid w:val="005650E2"/>
    <w:rsid w:val="00580020"/>
    <w:rsid w:val="00584702"/>
    <w:rsid w:val="006A163B"/>
    <w:rsid w:val="006A5D27"/>
    <w:rsid w:val="006D075F"/>
    <w:rsid w:val="007E19AB"/>
    <w:rsid w:val="008218B9"/>
    <w:rsid w:val="008539A3"/>
    <w:rsid w:val="0088198A"/>
    <w:rsid w:val="00895241"/>
    <w:rsid w:val="008A5FD4"/>
    <w:rsid w:val="009058F5"/>
    <w:rsid w:val="009D527F"/>
    <w:rsid w:val="00A562B4"/>
    <w:rsid w:val="00AD1894"/>
    <w:rsid w:val="00AD2057"/>
    <w:rsid w:val="00BC5CCC"/>
    <w:rsid w:val="00C33A8A"/>
    <w:rsid w:val="00CB2BC0"/>
    <w:rsid w:val="00CE4138"/>
    <w:rsid w:val="00CE6E2E"/>
    <w:rsid w:val="00CF0E58"/>
    <w:rsid w:val="00D36FC5"/>
    <w:rsid w:val="00DB413F"/>
    <w:rsid w:val="00DD036E"/>
    <w:rsid w:val="00DE199C"/>
    <w:rsid w:val="00DE4268"/>
    <w:rsid w:val="00EE56DE"/>
    <w:rsid w:val="00FA0B66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E975F0"/>
  <w15:chartTrackingRefBased/>
  <w15:docId w15:val="{CEF1F6ED-9B8E-3F42-B41D-5FEEF657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94"/>
    <w:pPr>
      <w:spacing w:before="240"/>
      <w:ind w:right="-720"/>
    </w:pPr>
    <w:rPr>
      <w:rFonts w:ascii="Franklin Gothic Book" w:hAnsi="Franklin Gothic Book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98A"/>
    <w:pPr>
      <w:spacing w:before="0"/>
      <w:outlineLvl w:val="0"/>
    </w:pPr>
    <w:rPr>
      <w:rFonts w:ascii="Franklin Gothic Medium" w:hAnsi="Franklin Gothic Medium"/>
      <w:b/>
      <w:color w:val="636466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98A"/>
    <w:pPr>
      <w:outlineLvl w:val="1"/>
    </w:pPr>
    <w:rPr>
      <w:rFonts w:ascii="Baskerville Old Face" w:hAnsi="Baskerville Old Face"/>
      <w:noProof/>
      <w:color w:val="00739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5D7"/>
    <w:pPr>
      <w:outlineLvl w:val="2"/>
    </w:pPr>
    <w:rPr>
      <w:rFonts w:ascii="Baskerville Old Face" w:hAnsi="Baskerville Old Face"/>
      <w:b/>
      <w:color w:val="595A59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3335D7"/>
    <w:pPr>
      <w:outlineLvl w:val="3"/>
    </w:pPr>
    <w:rPr>
      <w:b w:val="0"/>
      <w:i/>
      <w:sz w:val="3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E4138"/>
    <w:pPr>
      <w:outlineLvl w:val="4"/>
    </w:pPr>
    <w:rPr>
      <w:i w:val="0"/>
      <w:sz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E4138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CC"/>
  </w:style>
  <w:style w:type="character" w:customStyle="1" w:styleId="Heading4Char">
    <w:name w:val="Heading 4 Char"/>
    <w:basedOn w:val="DefaultParagraphFont"/>
    <w:link w:val="Heading4"/>
    <w:uiPriority w:val="9"/>
    <w:rsid w:val="003335D7"/>
    <w:rPr>
      <w:rFonts w:ascii="Franklin Gothic Medium" w:hAnsi="Franklin Gothic Medium"/>
      <w:i/>
      <w:color w:val="636466"/>
      <w:sz w:val="36"/>
      <w:szCs w:val="72"/>
    </w:rPr>
  </w:style>
  <w:style w:type="paragraph" w:customStyle="1" w:styleId="Headline">
    <w:name w:val="Headline"/>
    <w:next w:val="Normal"/>
    <w:rsid w:val="00075992"/>
    <w:pPr>
      <w:ind w:right="-720"/>
    </w:pPr>
    <w:rPr>
      <w:rFonts w:ascii="Franklin Gothic Medium" w:hAnsi="Franklin Gothic Medium"/>
      <w:b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98A"/>
  </w:style>
  <w:style w:type="character" w:customStyle="1" w:styleId="Heading5Char">
    <w:name w:val="Heading 5 Char"/>
    <w:basedOn w:val="DefaultParagraphFont"/>
    <w:link w:val="Heading5"/>
    <w:uiPriority w:val="9"/>
    <w:rsid w:val="00CE4138"/>
    <w:rPr>
      <w:rFonts w:ascii="Franklin Gothic Medium" w:eastAsiaTheme="majorEastAsia" w:hAnsi="Franklin Gothic Medium" w:cstheme="majorBidi"/>
      <w:color w:val="595A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894"/>
    <w:rPr>
      <w:rFonts w:ascii="Baskerville Old Face" w:hAnsi="Baskerville Old Face"/>
      <w:noProof/>
      <w:color w:val="007396" w:themeColor="accent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163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19"/>
  </w:style>
  <w:style w:type="character" w:customStyle="1" w:styleId="Heading1Char">
    <w:name w:val="Heading 1 Char"/>
    <w:basedOn w:val="DefaultParagraphFont"/>
    <w:link w:val="Heading1"/>
    <w:uiPriority w:val="9"/>
    <w:rsid w:val="00AD1894"/>
    <w:rPr>
      <w:rFonts w:ascii="Franklin Gothic Medium" w:hAnsi="Franklin Gothic Medium"/>
      <w:b/>
      <w:color w:val="636466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3335D7"/>
    <w:rPr>
      <w:rFonts w:ascii="Baskerville Old Face" w:hAnsi="Baskerville Old Face"/>
      <w:b/>
      <w:color w:val="595A59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CE4138"/>
    <w:rPr>
      <w:rFonts w:ascii="Franklin Gothic Medium" w:eastAsiaTheme="majorEastAsia" w:hAnsi="Franklin Gothic Medium" w:cstheme="majorBidi"/>
      <w:i/>
      <w:color w:val="595A59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entralPiedmont-Colors">
      <a:dk1>
        <a:srgbClr val="4F5858"/>
      </a:dk1>
      <a:lt1>
        <a:srgbClr val="FFFFFF"/>
      </a:lt1>
      <a:dk2>
        <a:srgbClr val="44546A"/>
      </a:dk2>
      <a:lt2>
        <a:srgbClr val="FFFFFF"/>
      </a:lt2>
      <a:accent1>
        <a:srgbClr val="007396"/>
      </a:accent1>
      <a:accent2>
        <a:srgbClr val="632566"/>
      </a:accent2>
      <a:accent3>
        <a:srgbClr val="83BD00"/>
      </a:accent3>
      <a:accent4>
        <a:srgbClr val="B6A169"/>
      </a:accent4>
      <a:accent5>
        <a:srgbClr val="862533"/>
      </a:accent5>
      <a:accent6>
        <a:srgbClr val="D35D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78FD25-BF22-4E48-BEE2-29D21B51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Ramirez</cp:lastModifiedBy>
  <cp:revision>3</cp:revision>
  <dcterms:created xsi:type="dcterms:W3CDTF">2022-03-18T12:40:00Z</dcterms:created>
  <dcterms:modified xsi:type="dcterms:W3CDTF">2022-03-23T14:10:00Z</dcterms:modified>
</cp:coreProperties>
</file>